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424B1">
      <w:pPr>
        <w:tabs>
          <w:tab w:val="left" w:pos="5372"/>
        </w:tabs>
        <w:spacing w:line="48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</w:p>
    <w:p w14:paraId="67FBC487">
      <w:pPr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附件：2</w:t>
      </w:r>
    </w:p>
    <w:p w14:paraId="2CD4DE7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业务往来开票信息表</w:t>
      </w:r>
    </w:p>
    <w:p w14:paraId="120DBAD3"/>
    <w:p w14:paraId="0E559B87">
      <w:pPr>
        <w:ind w:firstLine="643" w:firstLineChars="200"/>
        <w:rPr>
          <w:rFonts w:ascii="宋体" w:hAnsi="宋体"/>
          <w:b/>
          <w:sz w:val="32"/>
          <w:szCs w:val="32"/>
        </w:rPr>
      </w:pP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6"/>
      </w:tblGrid>
      <w:tr w14:paraId="6860B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22" w:type="dxa"/>
            <w:gridSpan w:val="2"/>
            <w:vAlign w:val="center"/>
          </w:tcPr>
          <w:p w14:paraId="28882C3E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发票信息表（请准确填写）</w:t>
            </w:r>
          </w:p>
        </w:tc>
      </w:tr>
      <w:tr w14:paraId="00AB5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376" w:type="dxa"/>
            <w:vAlign w:val="center"/>
          </w:tcPr>
          <w:p w14:paraId="00ADD8F0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公司名称</w:t>
            </w:r>
          </w:p>
        </w:tc>
        <w:tc>
          <w:tcPr>
            <w:tcW w:w="6146" w:type="dxa"/>
            <w:vAlign w:val="center"/>
          </w:tcPr>
          <w:p w14:paraId="30B46A22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28943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76" w:type="dxa"/>
            <w:vAlign w:val="center"/>
          </w:tcPr>
          <w:p w14:paraId="61A2056C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纳税人识别号</w:t>
            </w:r>
          </w:p>
        </w:tc>
        <w:tc>
          <w:tcPr>
            <w:tcW w:w="6146" w:type="dxa"/>
            <w:vAlign w:val="center"/>
          </w:tcPr>
          <w:p w14:paraId="5C0CA1B3">
            <w:pPr>
              <w:spacing w:line="360" w:lineRule="auto"/>
              <w:ind w:firstLine="2880" w:firstLineChars="900"/>
              <w:rPr>
                <w:rFonts w:ascii="宋体" w:hAnsi="宋体" w:cs="宋体"/>
                <w:sz w:val="32"/>
                <w:szCs w:val="32"/>
              </w:rPr>
            </w:pPr>
          </w:p>
        </w:tc>
      </w:tr>
      <w:tr w14:paraId="78BEE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76" w:type="dxa"/>
            <w:vAlign w:val="center"/>
          </w:tcPr>
          <w:p w14:paraId="2FD62CA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地址、电话</w:t>
            </w:r>
          </w:p>
        </w:tc>
        <w:tc>
          <w:tcPr>
            <w:tcW w:w="6146" w:type="dxa"/>
            <w:vAlign w:val="center"/>
          </w:tcPr>
          <w:p w14:paraId="217C1B4B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</w:tr>
      <w:tr w14:paraId="5A705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2376" w:type="dxa"/>
            <w:vAlign w:val="center"/>
          </w:tcPr>
          <w:p w14:paraId="4DE1AD47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开户行及账号</w:t>
            </w:r>
          </w:p>
        </w:tc>
        <w:tc>
          <w:tcPr>
            <w:tcW w:w="6146" w:type="dxa"/>
            <w:vAlign w:val="center"/>
          </w:tcPr>
          <w:p w14:paraId="0B6EBDEA">
            <w:pPr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728AD788">
      <w:pPr>
        <w:rPr>
          <w:rFonts w:ascii="宋体" w:hAnsi="宋体"/>
          <w:b/>
          <w:sz w:val="32"/>
          <w:szCs w:val="32"/>
        </w:rPr>
      </w:pPr>
      <w:bookmarkStart w:id="0" w:name="_GoBack"/>
      <w:bookmarkEnd w:id="0"/>
    </w:p>
    <w:p w14:paraId="2A8F20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MzUyZTZiNzEzYzg5YjcyOGY0YzdmZWFjN2U1MzAifQ=="/>
  </w:docVars>
  <w:rsids>
    <w:rsidRoot w:val="00C54767"/>
    <w:rsid w:val="004D1FC6"/>
    <w:rsid w:val="004F5842"/>
    <w:rsid w:val="00C54767"/>
    <w:rsid w:val="00FC7FB5"/>
    <w:rsid w:val="15742F7A"/>
    <w:rsid w:val="184C2C28"/>
    <w:rsid w:val="28BF0957"/>
    <w:rsid w:val="483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</Words>
  <Characters>107</Characters>
  <Lines>1</Lines>
  <Paragraphs>1</Paragraphs>
  <TotalTime>4</TotalTime>
  <ScaleCrop>false</ScaleCrop>
  <LinksUpToDate>false</LinksUpToDate>
  <CharactersWithSpaces>107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2022-08-16T03:00:00Z</dcterms:created>
  <dc:creator>PC</dc:creator>
  <cp:lastModifiedBy>Administrator</cp:lastModifiedBy>
  <dcterms:modified xsi:type="dcterms:W3CDTF">2025-02-11T01:28:05Z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832D32260E784EA0A8415AC736964239_12</vt:lpwstr>
  </property>
  <property fmtid="{D5CDD505-2E9C-101B-9397-08002B2CF9AE}" pid="4" name="KSOTemplateDocerSaveRecord">
    <vt:lpwstr>eyJoZGlkIjoiMzQwMzUyZTZiNzEzYzg5YjcyOGY0YzdmZWFjN2U1MzAifQ==</vt:lpwstr>
  </property>
</Properties>
</file>